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4B93CF83" w:rsidR="008650B6" w:rsidRPr="009550B5" w:rsidRDefault="00DD1D1A"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w:t>
      </w:r>
      <w:r w:rsidR="00DE65F1">
        <w:rPr>
          <w:rFonts w:asciiTheme="minorHAnsi" w:hAnsiTheme="minorHAnsi" w:cstheme="minorHAnsi"/>
          <w:b/>
          <w:color w:val="212529"/>
          <w:sz w:val="28"/>
          <w:szCs w:val="28"/>
        </w:rPr>
        <w:t>İş</w:t>
      </w:r>
      <w:r w:rsidR="00917E89">
        <w:rPr>
          <w:rFonts w:asciiTheme="minorHAnsi" w:hAnsiTheme="minorHAnsi" w:cstheme="minorHAnsi"/>
          <w:b/>
          <w:color w:val="212529"/>
          <w:sz w:val="28"/>
          <w:szCs w:val="28"/>
        </w:rPr>
        <w:t xml:space="preserve"> Görüşmelerine Hazırlık Eğitimi</w:t>
      </w:r>
      <w:r w:rsidRPr="009550B5">
        <w:rPr>
          <w:rFonts w:asciiTheme="minorHAnsi" w:hAnsiTheme="minorHAnsi" w:cstheme="minorHAnsi"/>
          <w:b/>
          <w:color w:val="212529"/>
          <w:sz w:val="28"/>
          <w:szCs w:val="28"/>
        </w:rPr>
        <w:t>”</w:t>
      </w:r>
    </w:p>
    <w:p w14:paraId="3AE614F9" w14:textId="3E3F3CF6" w:rsidR="00FB72BF" w:rsidRPr="009550B5" w:rsidRDefault="0095371B" w:rsidP="00DD1D1A">
      <w:pPr>
        <w:spacing w:line="475" w:lineRule="auto"/>
        <w:ind w:right="34" w:hanging="5"/>
        <w:jc w:val="center"/>
        <w:rPr>
          <w:rFonts w:asciiTheme="minorHAnsi" w:hAnsiTheme="minorHAnsi" w:cstheme="minorHAnsi"/>
          <w:b/>
          <w:color w:val="212529"/>
          <w:sz w:val="28"/>
          <w:szCs w:val="28"/>
        </w:rPr>
      </w:pPr>
      <w:r w:rsidRPr="009550B5">
        <w:rPr>
          <w:rFonts w:asciiTheme="minorHAnsi" w:hAnsiTheme="minorHAnsi" w:cstheme="minorHAnsi"/>
          <w:b/>
          <w:color w:val="212529"/>
          <w:sz w:val="28"/>
          <w:szCs w:val="28"/>
        </w:rPr>
        <w:t xml:space="preserve">Proje </w:t>
      </w:r>
      <w:r w:rsidR="00DD1D1A" w:rsidRPr="009550B5">
        <w:rPr>
          <w:rFonts w:asciiTheme="minorHAnsi" w:hAnsiTheme="minorHAnsi" w:cstheme="minorHAnsi"/>
          <w:b/>
          <w:color w:val="212529"/>
          <w:sz w:val="28"/>
          <w:szCs w:val="28"/>
        </w:rPr>
        <w:t>Kodu</w:t>
      </w:r>
      <w:r w:rsidRPr="009550B5">
        <w:rPr>
          <w:rFonts w:asciiTheme="minorHAnsi" w:hAnsiTheme="minorHAnsi" w:cstheme="minorHAnsi"/>
          <w:b/>
          <w:color w:val="212529"/>
          <w:sz w:val="28"/>
          <w:szCs w:val="28"/>
        </w:rPr>
        <w:t>:</w:t>
      </w:r>
      <w:r w:rsidR="00DD1D1A" w:rsidRPr="009550B5">
        <w:rPr>
          <w:rFonts w:asciiTheme="minorHAnsi" w:hAnsiTheme="minorHAnsi" w:cstheme="minorHAnsi"/>
          <w:b/>
          <w:color w:val="212529"/>
          <w:sz w:val="28"/>
          <w:szCs w:val="28"/>
        </w:rPr>
        <w:t xml:space="preserve"> </w:t>
      </w:r>
      <w:r w:rsidR="00917E89" w:rsidRPr="00917E89">
        <w:rPr>
          <w:rFonts w:asciiTheme="minorHAnsi" w:hAnsiTheme="minorHAnsi" w:cstheme="minorHAnsi"/>
          <w:sz w:val="28"/>
          <w:szCs w:val="28"/>
        </w:rPr>
        <w:t>60C052C50270D</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146E5F06" w:rsidR="008650B6"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Doç.</w:t>
      </w:r>
      <w:r>
        <w:rPr>
          <w:rFonts w:asciiTheme="minorHAnsi" w:hAnsiTheme="minorHAnsi"/>
          <w:sz w:val="28"/>
          <w:szCs w:val="28"/>
        </w:rPr>
        <w:t xml:space="preserve"> </w:t>
      </w:r>
      <w:r w:rsidRPr="00CA7158">
        <w:rPr>
          <w:rFonts w:asciiTheme="minorHAnsi" w:hAnsiTheme="minorHAnsi"/>
          <w:sz w:val="28"/>
          <w:szCs w:val="28"/>
        </w:rPr>
        <w:t xml:space="preserve">Dr. </w:t>
      </w:r>
      <w:r w:rsidR="00553130">
        <w:rPr>
          <w:rFonts w:asciiTheme="minorHAnsi" w:hAnsiTheme="minorHAnsi"/>
          <w:sz w:val="28"/>
          <w:szCs w:val="28"/>
        </w:rPr>
        <w:t>Neslihan KULÖZÜ UZUNBOY</w:t>
      </w:r>
      <w:r w:rsidR="0095371B" w:rsidRPr="00DD1D1A">
        <w:rPr>
          <w:rFonts w:asciiTheme="minorHAnsi" w:hAnsiTheme="minorHAnsi"/>
          <w:sz w:val="28"/>
          <w:szCs w:val="28"/>
        </w:rPr>
        <w:t xml:space="preserve"> </w:t>
      </w:r>
    </w:p>
    <w:p w14:paraId="4761AAEA" w14:textId="1E503DA4" w:rsidR="00FB72BF" w:rsidRPr="00DD1D1A" w:rsidRDefault="00CA7158" w:rsidP="00DD1D1A">
      <w:pPr>
        <w:ind w:right="34"/>
        <w:jc w:val="center"/>
        <w:rPr>
          <w:rFonts w:asciiTheme="minorHAnsi" w:hAnsiTheme="minorHAnsi"/>
          <w:sz w:val="28"/>
          <w:szCs w:val="28"/>
        </w:rPr>
      </w:pPr>
      <w:r w:rsidRPr="00CA7158">
        <w:rPr>
          <w:rFonts w:asciiTheme="minorHAnsi" w:hAnsiTheme="minorHAnsi"/>
          <w:sz w:val="28"/>
          <w:szCs w:val="28"/>
        </w:rPr>
        <w:t>K</w:t>
      </w:r>
      <w:r w:rsidR="00553130">
        <w:rPr>
          <w:rFonts w:asciiTheme="minorHAnsi" w:hAnsiTheme="minorHAnsi"/>
          <w:sz w:val="28"/>
          <w:szCs w:val="28"/>
        </w:rPr>
        <w:t>ariyer Planlama ve Mezun İzleme Uygulama ve Araştırma Merkezi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6A99632C" w14:textId="77777777" w:rsidR="009550B5" w:rsidRDefault="009550B5" w:rsidP="00DD1D1A">
      <w:pPr>
        <w:pStyle w:val="GvdeMetni"/>
        <w:ind w:right="34"/>
        <w:jc w:val="center"/>
        <w:rPr>
          <w:rFonts w:asciiTheme="minorHAnsi" w:hAnsiTheme="minorHAnsi"/>
          <w:sz w:val="28"/>
          <w:szCs w:val="28"/>
        </w:rPr>
      </w:pPr>
    </w:p>
    <w:p w14:paraId="2653A11B" w14:textId="77777777" w:rsidR="009550B5" w:rsidRDefault="009550B5" w:rsidP="00DD1D1A">
      <w:pPr>
        <w:pStyle w:val="GvdeMetni"/>
        <w:ind w:right="34"/>
        <w:jc w:val="center"/>
        <w:rPr>
          <w:rFonts w:asciiTheme="minorHAnsi" w:hAnsiTheme="minorHAnsi"/>
          <w:sz w:val="28"/>
          <w:szCs w:val="28"/>
        </w:rPr>
      </w:pPr>
    </w:p>
    <w:p w14:paraId="61BCE64D" w14:textId="77777777" w:rsidR="009550B5" w:rsidRDefault="009550B5" w:rsidP="00DD1D1A">
      <w:pPr>
        <w:pStyle w:val="GvdeMetni"/>
        <w:ind w:right="34"/>
        <w:jc w:val="center"/>
        <w:rPr>
          <w:rFonts w:asciiTheme="minorHAnsi" w:hAnsiTheme="minorHAnsi"/>
          <w:sz w:val="28"/>
          <w:szCs w:val="28"/>
        </w:rPr>
      </w:pPr>
    </w:p>
    <w:p w14:paraId="61DD40FA" w14:textId="31D8A0B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17EC5EFB" w:rsidR="00FB72BF" w:rsidRPr="00DD1D1A" w:rsidRDefault="00553130"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Temmuz</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Önsöz</w:t>
          </w:r>
          <w:r w:rsidRPr="00553130">
            <w:rPr>
              <w:rFonts w:cstheme="minorHAnsi"/>
              <w:sz w:val="24"/>
              <w:szCs w:val="24"/>
            </w:rPr>
            <w:ptab w:relativeTo="margin" w:alignment="right" w:leader="dot"/>
          </w:r>
          <w:r w:rsidRPr="00553130">
            <w:rPr>
              <w:rFonts w:cstheme="minorHAnsi"/>
              <w:sz w:val="24"/>
              <w:szCs w:val="24"/>
            </w:rPr>
            <w:t>2</w:t>
          </w:r>
        </w:p>
        <w:p w14:paraId="27EEE601" w14:textId="1C695750"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Özet </w:t>
          </w:r>
          <w:r w:rsidRPr="00553130">
            <w:rPr>
              <w:rFonts w:cstheme="minorHAnsi"/>
              <w:sz w:val="24"/>
              <w:szCs w:val="24"/>
            </w:rPr>
            <w:ptab w:relativeTo="margin" w:alignment="right" w:leader="dot"/>
          </w:r>
          <w:r w:rsidRPr="00553130">
            <w:rPr>
              <w:rFonts w:cstheme="minorHAnsi"/>
              <w:sz w:val="24"/>
              <w:szCs w:val="24"/>
            </w:rPr>
            <w:t>3</w:t>
          </w:r>
        </w:p>
        <w:p w14:paraId="577DB6A6" w14:textId="17DA41B5" w:rsidR="000C7181" w:rsidRPr="00553130" w:rsidRDefault="000C7181" w:rsidP="000C7181">
          <w:pPr>
            <w:pStyle w:val="T3"/>
            <w:spacing w:line="360" w:lineRule="auto"/>
            <w:ind w:left="0"/>
            <w:rPr>
              <w:rFonts w:cstheme="minorHAnsi"/>
              <w:sz w:val="24"/>
              <w:szCs w:val="24"/>
            </w:rPr>
          </w:pPr>
          <w:r w:rsidRPr="00553130">
            <w:rPr>
              <w:rFonts w:cstheme="minorHAnsi"/>
              <w:sz w:val="24"/>
              <w:szCs w:val="24"/>
            </w:rPr>
            <w:t xml:space="preserve">Materyal ve Yöntem </w:t>
          </w:r>
          <w:r w:rsidRPr="00553130">
            <w:rPr>
              <w:rFonts w:cstheme="minorHAnsi"/>
              <w:sz w:val="24"/>
              <w:szCs w:val="24"/>
            </w:rPr>
            <w:ptab w:relativeTo="margin" w:alignment="right" w:leader="dot"/>
          </w:r>
          <w:r w:rsidR="00F97F98">
            <w:rPr>
              <w:rFonts w:cstheme="minorHAnsi"/>
              <w:sz w:val="24"/>
              <w:szCs w:val="24"/>
            </w:rPr>
            <w:t>4</w:t>
          </w:r>
        </w:p>
        <w:p w14:paraId="0CD4D171" w14:textId="47275B24" w:rsidR="000C7181" w:rsidRPr="00553130" w:rsidRDefault="000C7181" w:rsidP="000C7181">
          <w:pPr>
            <w:pStyle w:val="T2"/>
            <w:spacing w:line="360" w:lineRule="auto"/>
            <w:ind w:left="0"/>
            <w:rPr>
              <w:rFonts w:cstheme="minorHAnsi"/>
              <w:sz w:val="24"/>
              <w:szCs w:val="24"/>
            </w:rPr>
          </w:pPr>
          <w:r w:rsidRPr="00553130">
            <w:rPr>
              <w:rFonts w:cstheme="minorHAnsi"/>
              <w:sz w:val="24"/>
              <w:szCs w:val="24"/>
            </w:rPr>
            <w:t>Proje Uygulamasına Ait Görseller</w:t>
          </w:r>
          <w:r w:rsidRPr="00553130">
            <w:rPr>
              <w:rFonts w:cstheme="minorHAnsi"/>
              <w:sz w:val="24"/>
              <w:szCs w:val="24"/>
            </w:rPr>
            <w:ptab w:relativeTo="margin" w:alignment="right" w:leader="dot"/>
          </w:r>
          <w:r w:rsidR="00DE65F1">
            <w:rPr>
              <w:rFonts w:cstheme="minorHAnsi"/>
              <w:sz w:val="24"/>
              <w:szCs w:val="24"/>
            </w:rPr>
            <w:t>5</w:t>
          </w:r>
        </w:p>
        <w:p w14:paraId="624265AF" w14:textId="1DD8FE79" w:rsidR="000C7181" w:rsidRPr="000C7181" w:rsidRDefault="000C7181" w:rsidP="000C7181">
          <w:pPr>
            <w:pStyle w:val="T3"/>
            <w:spacing w:line="360" w:lineRule="auto"/>
            <w:ind w:left="0"/>
            <w:rPr>
              <w:rFonts w:cstheme="minorHAnsi"/>
              <w:sz w:val="24"/>
              <w:szCs w:val="24"/>
            </w:rPr>
          </w:pPr>
          <w:r w:rsidRPr="00553130">
            <w:rPr>
              <w:rFonts w:cstheme="minorHAnsi"/>
              <w:sz w:val="24"/>
              <w:szCs w:val="24"/>
            </w:rPr>
            <w:t>Sonuçlar</w:t>
          </w:r>
          <w:r w:rsidRPr="00553130">
            <w:rPr>
              <w:rFonts w:cstheme="minorHAnsi"/>
              <w:sz w:val="24"/>
              <w:szCs w:val="24"/>
            </w:rPr>
            <w:ptab w:relativeTo="margin" w:alignment="right" w:leader="dot"/>
          </w:r>
          <w:r w:rsidR="00917E89">
            <w:rPr>
              <w:rFonts w:cstheme="minorHAnsi"/>
              <w:sz w:val="24"/>
              <w:szCs w:val="24"/>
            </w:rPr>
            <w:t>6</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46C92ACC" w14:textId="2CB8D782" w:rsidR="00553130" w:rsidRPr="009550B5" w:rsidRDefault="00553130" w:rsidP="00AF7E94">
      <w:pPr>
        <w:spacing w:line="360" w:lineRule="auto"/>
        <w:ind w:firstLine="720"/>
        <w:jc w:val="both"/>
        <w:rPr>
          <w:rFonts w:asciiTheme="minorHAnsi" w:hAnsiTheme="minorHAnsi" w:cstheme="minorHAnsi"/>
          <w:color w:val="212529"/>
          <w:sz w:val="24"/>
          <w:szCs w:val="24"/>
          <w:shd w:val="clear" w:color="auto" w:fill="FFFFFF"/>
        </w:rPr>
      </w:pPr>
      <w:proofErr w:type="spellStart"/>
      <w:r w:rsidRPr="009550B5">
        <w:rPr>
          <w:rFonts w:asciiTheme="minorHAnsi" w:hAnsiTheme="minorHAnsi" w:cstheme="minorHAnsi"/>
          <w:color w:val="212529"/>
          <w:sz w:val="24"/>
          <w:szCs w:val="24"/>
          <w:shd w:val="clear" w:color="auto" w:fill="FFFFFF"/>
        </w:rPr>
        <w:t>Pandemi</w:t>
      </w:r>
      <w:proofErr w:type="spellEnd"/>
      <w:r w:rsidRPr="009550B5">
        <w:rPr>
          <w:rFonts w:asciiTheme="minorHAnsi" w:hAnsiTheme="minorHAnsi" w:cstheme="minorHAnsi"/>
          <w:color w:val="212529"/>
          <w:sz w:val="24"/>
          <w:szCs w:val="24"/>
          <w:shd w:val="clear" w:color="auto" w:fill="FFFFFF"/>
        </w:rPr>
        <w:t xml:space="preserve"> nedeniyle eğitimi uzaktan sürdürüyor olmamız, öğrencilerimizin alışık oldukları ortamın dışında kalmış olmaları nedeniyle </w:t>
      </w:r>
      <w:r w:rsidR="009550B5" w:rsidRPr="009550B5">
        <w:rPr>
          <w:rFonts w:asciiTheme="minorHAnsi" w:hAnsiTheme="minorHAnsi" w:cstheme="minorHAnsi"/>
          <w:color w:val="212529"/>
          <w:sz w:val="24"/>
          <w:szCs w:val="24"/>
          <w:shd w:val="clear" w:color="auto" w:fill="FFFFFF"/>
        </w:rPr>
        <w:t xml:space="preserve">yeterince sosyalleşememeleri ve kendilerini ifade etme konusunda karşılıklı iletişim süreçlerinde yeterince deneyim edinememelerine </w:t>
      </w:r>
      <w:r w:rsidRPr="009550B5">
        <w:rPr>
          <w:rFonts w:asciiTheme="minorHAnsi" w:hAnsiTheme="minorHAnsi" w:cstheme="minorHAnsi"/>
          <w:color w:val="212529"/>
          <w:sz w:val="24"/>
          <w:szCs w:val="24"/>
          <w:shd w:val="clear" w:color="auto" w:fill="FFFFFF"/>
        </w:rPr>
        <w:t xml:space="preserve">neden olmaktadır. Bu da öğrencilerimizin gelecek kaygılarını arttırmaktadır. </w:t>
      </w:r>
    </w:p>
    <w:p w14:paraId="211F8275" w14:textId="25FB487D" w:rsidR="007D3A69" w:rsidRPr="009550B5" w:rsidRDefault="00553130" w:rsidP="00553130">
      <w:pPr>
        <w:spacing w:line="360" w:lineRule="auto"/>
        <w:ind w:firstLine="720"/>
        <w:jc w:val="both"/>
        <w:rPr>
          <w:rFonts w:asciiTheme="minorHAnsi" w:hAnsiTheme="minorHAnsi" w:cstheme="minorHAnsi"/>
          <w:color w:val="212529"/>
          <w:sz w:val="24"/>
          <w:szCs w:val="24"/>
          <w:shd w:val="clear" w:color="auto" w:fill="FFFFFF"/>
        </w:rPr>
      </w:pPr>
      <w:r w:rsidRPr="009550B5">
        <w:rPr>
          <w:rFonts w:asciiTheme="minorHAnsi" w:hAnsiTheme="minorHAnsi" w:cstheme="minorHAnsi"/>
          <w:color w:val="212529"/>
          <w:sz w:val="24"/>
          <w:szCs w:val="24"/>
          <w:shd w:val="clear" w:color="auto" w:fill="FFFFFF"/>
        </w:rPr>
        <w:t xml:space="preserve">Buradan hareketle, </w:t>
      </w:r>
      <w:r w:rsidR="007D3A69" w:rsidRPr="009550B5">
        <w:rPr>
          <w:rFonts w:asciiTheme="minorHAnsi" w:hAnsiTheme="minorHAnsi" w:cstheme="minorHAnsi"/>
          <w:color w:val="212529"/>
          <w:sz w:val="24"/>
          <w:szCs w:val="24"/>
          <w:shd w:val="clear" w:color="auto" w:fill="FFFFFF"/>
        </w:rPr>
        <w:t>hazırlanan</w:t>
      </w:r>
      <w:r w:rsidRPr="009550B5">
        <w:rPr>
          <w:rFonts w:asciiTheme="minorHAnsi" w:hAnsiTheme="minorHAnsi" w:cstheme="minorHAnsi"/>
          <w:color w:val="212529"/>
          <w:sz w:val="24"/>
          <w:szCs w:val="24"/>
          <w:shd w:val="clear" w:color="auto" w:fill="FFFFFF"/>
        </w:rPr>
        <w:t xml:space="preserve"> </w:t>
      </w:r>
      <w:r w:rsidR="00DE65F1">
        <w:rPr>
          <w:rFonts w:asciiTheme="minorHAnsi" w:hAnsiTheme="minorHAnsi" w:cstheme="minorHAnsi"/>
          <w:color w:val="212529"/>
          <w:sz w:val="24"/>
          <w:szCs w:val="24"/>
          <w:shd w:val="clear" w:color="auto" w:fill="FFFFFF"/>
        </w:rPr>
        <w:t>İş</w:t>
      </w:r>
      <w:r w:rsidR="00917E89">
        <w:rPr>
          <w:rFonts w:asciiTheme="minorHAnsi" w:hAnsiTheme="minorHAnsi" w:cstheme="minorHAnsi"/>
          <w:color w:val="212529"/>
          <w:sz w:val="24"/>
          <w:szCs w:val="24"/>
          <w:shd w:val="clear" w:color="auto" w:fill="FFFFFF"/>
        </w:rPr>
        <w:t xml:space="preserve"> Görüşmelerine Hazırlık </w:t>
      </w:r>
      <w:r w:rsidR="009550B5" w:rsidRPr="009550B5">
        <w:rPr>
          <w:rFonts w:asciiTheme="minorHAnsi" w:hAnsiTheme="minorHAnsi" w:cstheme="minorHAnsi"/>
          <w:color w:val="212529"/>
          <w:sz w:val="24"/>
          <w:szCs w:val="24"/>
          <w:shd w:val="clear" w:color="auto" w:fill="FFFFFF"/>
        </w:rPr>
        <w:t xml:space="preserve">Eğitimi </w:t>
      </w:r>
      <w:r w:rsidRPr="009550B5">
        <w:rPr>
          <w:rFonts w:asciiTheme="minorHAnsi" w:hAnsiTheme="minorHAnsi" w:cstheme="minorHAnsi"/>
          <w:color w:val="212529"/>
          <w:sz w:val="24"/>
          <w:szCs w:val="24"/>
          <w:shd w:val="clear" w:color="auto" w:fill="FFFFFF"/>
        </w:rPr>
        <w:t xml:space="preserve">toplumsal duyarlılık projesi ve bu proje kapsamında gerçekleştirilen etkinliğin amacı </w:t>
      </w:r>
      <w:r w:rsidR="009550B5" w:rsidRPr="009550B5">
        <w:rPr>
          <w:rFonts w:asciiTheme="minorHAnsi" w:hAnsiTheme="minorHAnsi" w:cstheme="minorHAnsi"/>
          <w:color w:val="212529"/>
          <w:sz w:val="24"/>
          <w:szCs w:val="24"/>
          <w:shd w:val="clear" w:color="auto" w:fill="FFFFFF"/>
        </w:rPr>
        <w:t xml:space="preserve">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3755F0F3" w14:textId="77777777" w:rsidR="007D3A69" w:rsidRDefault="007D3A69" w:rsidP="00553130">
      <w:pPr>
        <w:spacing w:line="360" w:lineRule="auto"/>
        <w:ind w:firstLine="720"/>
        <w:jc w:val="both"/>
        <w:rPr>
          <w:rFonts w:ascii="Source Sans Pro" w:hAnsi="Source Sans Pro"/>
          <w:color w:val="212529"/>
          <w:shd w:val="clear" w:color="auto" w:fill="FFFFFF"/>
        </w:rPr>
      </w:pPr>
    </w:p>
    <w:p w14:paraId="289C6D20" w14:textId="77777777" w:rsidR="0037182C" w:rsidRDefault="0037182C" w:rsidP="00AF7E94">
      <w:pPr>
        <w:spacing w:line="360" w:lineRule="auto"/>
        <w:ind w:firstLine="720"/>
        <w:jc w:val="both"/>
        <w:rPr>
          <w:rFonts w:asciiTheme="minorHAnsi" w:hAnsiTheme="minorHAnsi" w:cs="Segoe UI"/>
          <w:color w:val="212529"/>
          <w:sz w:val="24"/>
          <w:szCs w:val="24"/>
          <w:shd w:val="clear" w:color="auto" w:fill="FFFFFF"/>
        </w:rPr>
      </w:pPr>
    </w:p>
    <w:p w14:paraId="717A4609" w14:textId="38D350E4" w:rsidR="007D3A69" w:rsidRDefault="007D3A69" w:rsidP="007D3A69">
      <w:pPr>
        <w:spacing w:line="360" w:lineRule="auto"/>
        <w:ind w:firstLine="720"/>
        <w:jc w:val="both"/>
        <w:rPr>
          <w:rFonts w:ascii="Source Sans Pro" w:hAnsi="Source Sans Pro"/>
          <w:color w:val="212529"/>
          <w:shd w:val="clear" w:color="auto" w:fill="FFFFFF"/>
        </w:rPr>
      </w:pPr>
    </w:p>
    <w:p w14:paraId="5C9D6FC2" w14:textId="67BDE162" w:rsidR="00AF7E94" w:rsidRDefault="00AF7E94">
      <w:pPr>
        <w:rPr>
          <w:rFonts w:asciiTheme="minorHAnsi" w:hAnsiTheme="minorHAnsi"/>
          <w:b/>
          <w:bCs/>
          <w:sz w:val="28"/>
          <w:szCs w:val="28"/>
        </w:rPr>
      </w:pPr>
      <w:r>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3E51E308" w14:textId="424FC881" w:rsidR="009550B5" w:rsidRDefault="007D3A69" w:rsidP="009550B5">
      <w:pPr>
        <w:spacing w:line="360" w:lineRule="auto"/>
        <w:ind w:firstLine="720"/>
        <w:jc w:val="both"/>
        <w:rPr>
          <w:rFonts w:ascii="Source Sans Pro" w:hAnsi="Source Sans Pro"/>
          <w:color w:val="212529"/>
          <w:shd w:val="clear" w:color="auto" w:fill="FFFFFF"/>
        </w:rPr>
      </w:pPr>
      <w:r>
        <w:rPr>
          <w:rFonts w:asciiTheme="minorHAnsi" w:hAnsiTheme="minorHAnsi"/>
          <w:sz w:val="28"/>
          <w:szCs w:val="28"/>
        </w:rPr>
        <w:tab/>
      </w:r>
      <w:r w:rsidRPr="007D3A69">
        <w:rPr>
          <w:rFonts w:ascii="Source Sans Pro" w:hAnsi="Source Sans Pro"/>
          <w:color w:val="212529"/>
          <w:shd w:val="clear" w:color="auto" w:fill="FFFFFF"/>
        </w:rPr>
        <w:t xml:space="preserve">Bir yılı aşkın süredir tüm dünyanın etkisi altında olduğu </w:t>
      </w:r>
      <w:proofErr w:type="spellStart"/>
      <w:r w:rsidRPr="007D3A69">
        <w:rPr>
          <w:rFonts w:ascii="Source Sans Pro" w:hAnsi="Source Sans Pro"/>
          <w:color w:val="212529"/>
          <w:shd w:val="clear" w:color="auto" w:fill="FFFFFF"/>
        </w:rPr>
        <w:t>pandemi</w:t>
      </w:r>
      <w:proofErr w:type="spellEnd"/>
      <w:r w:rsidRPr="007D3A69">
        <w:rPr>
          <w:rFonts w:ascii="Source Sans Pro" w:hAnsi="Source Sans Pro"/>
          <w:color w:val="212529"/>
          <w:shd w:val="clear" w:color="auto" w:fill="FFFFFF"/>
        </w:rPr>
        <w:t xml:space="preserve"> nedeniyle eğitimi uzaktan sürdürüyor olmamız ve bu nedenle</w:t>
      </w:r>
      <w:r w:rsidR="009550B5">
        <w:rPr>
          <w:rFonts w:ascii="Source Sans Pro" w:hAnsi="Source Sans Pro"/>
          <w:color w:val="212529"/>
          <w:shd w:val="clear" w:color="auto" w:fill="FFFFFF"/>
        </w:rPr>
        <w:t xml:space="preserve"> </w:t>
      </w:r>
      <w:r w:rsidR="009550B5" w:rsidRPr="009550B5">
        <w:rPr>
          <w:rFonts w:asciiTheme="minorHAnsi" w:hAnsiTheme="minorHAnsi" w:cstheme="minorHAnsi"/>
          <w:color w:val="212529"/>
          <w:sz w:val="24"/>
          <w:szCs w:val="24"/>
          <w:shd w:val="clear" w:color="auto" w:fill="FFFFFF"/>
        </w:rPr>
        <w:t xml:space="preserve">öğrencilerimizin alışık oldukları ortamın dışında kalmış olmaları nedeniyle yeterince sosyalleşememeleri ve kendilerini ifade etme konusunda karşılıklı iletişim süreçlerinde yeterince deneyim edinememelerine neden olmaktadır. </w:t>
      </w:r>
      <w:r w:rsidR="00917E89">
        <w:rPr>
          <w:rFonts w:asciiTheme="minorHAnsi" w:hAnsiTheme="minorHAnsi" w:cstheme="minorHAnsi"/>
          <w:color w:val="212529"/>
          <w:sz w:val="24"/>
          <w:szCs w:val="24"/>
          <w:shd w:val="clear" w:color="auto" w:fill="FFFFFF"/>
        </w:rPr>
        <w:t xml:space="preserve">İş Görüşmelerine Hazırlık </w:t>
      </w:r>
      <w:r w:rsidR="00917E89" w:rsidRPr="009550B5">
        <w:rPr>
          <w:rFonts w:asciiTheme="minorHAnsi" w:hAnsiTheme="minorHAnsi" w:cstheme="minorHAnsi"/>
          <w:color w:val="212529"/>
          <w:sz w:val="24"/>
          <w:szCs w:val="24"/>
          <w:shd w:val="clear" w:color="auto" w:fill="FFFFFF"/>
        </w:rPr>
        <w:t xml:space="preserve">Eğitimi </w:t>
      </w:r>
      <w:r w:rsidR="009550B5" w:rsidRPr="009550B5">
        <w:rPr>
          <w:rFonts w:asciiTheme="minorHAnsi" w:hAnsiTheme="minorHAnsi" w:cstheme="minorHAnsi"/>
          <w:color w:val="212529"/>
          <w:sz w:val="24"/>
          <w:szCs w:val="24"/>
          <w:shd w:val="clear" w:color="auto" w:fill="FFFFFF"/>
        </w:rPr>
        <w:t xml:space="preserve">toplumsal duyarlılık projesi ve bu proje kapsamında gerçekleştirilen etkinliğin amacı çevrimiçi araçların kullanımının yaygın hale geldiği günümüz dünyasında, Atatürk Üniversitesi Öğrencilerinin bilgi iletişim teknolojilerini kullanarak iş arama süreçlerinde kendilerini daha iyi ifade edebilmelerine yol gösterici olacak eğitimi almalarının sağlanmasıdır. </w:t>
      </w:r>
    </w:p>
    <w:p w14:paraId="78957A03" w14:textId="56877D67" w:rsidR="007D3A69" w:rsidRPr="00553130" w:rsidRDefault="007D3A69" w:rsidP="007D3A69">
      <w:pPr>
        <w:spacing w:line="360" w:lineRule="auto"/>
        <w:ind w:firstLine="720"/>
        <w:jc w:val="both"/>
        <w:rPr>
          <w:rFonts w:ascii="Source Sans Pro" w:hAnsi="Source Sans Pro"/>
          <w:color w:val="212529"/>
          <w:shd w:val="clear" w:color="auto" w:fill="FFFFFF"/>
        </w:rPr>
      </w:pPr>
      <w:r>
        <w:rPr>
          <w:rFonts w:ascii="Source Sans Pro" w:hAnsi="Source Sans Pro"/>
          <w:color w:val="212529"/>
          <w:shd w:val="clear" w:color="auto" w:fill="FFFFFF"/>
        </w:rPr>
        <w:t xml:space="preserve">Proje kapsamında düzenlenen </w:t>
      </w:r>
      <w:r w:rsidR="009550B5">
        <w:rPr>
          <w:rFonts w:ascii="Source Sans Pro" w:hAnsi="Source Sans Pro"/>
          <w:color w:val="212529"/>
          <w:shd w:val="clear" w:color="auto" w:fill="FFFFFF"/>
        </w:rPr>
        <w:t xml:space="preserve">eğitim </w:t>
      </w:r>
      <w:r>
        <w:rPr>
          <w:rFonts w:ascii="Source Sans Pro" w:hAnsi="Source Sans Pro"/>
          <w:color w:val="212529"/>
          <w:shd w:val="clear" w:color="auto" w:fill="FFFFFF"/>
        </w:rPr>
        <w:t xml:space="preserve">Atatürk Üniversitesi </w:t>
      </w:r>
      <w:r w:rsidR="009550B5">
        <w:rPr>
          <w:rFonts w:ascii="Source Sans Pro" w:hAnsi="Source Sans Pro"/>
          <w:color w:val="212529"/>
          <w:shd w:val="clear" w:color="auto" w:fill="FFFFFF"/>
        </w:rPr>
        <w:t xml:space="preserve">Kariyer Planlama ve Mezun İzleme Uygulama ve Araştırma Merkezi’nin resmi </w:t>
      </w:r>
      <w:proofErr w:type="spellStart"/>
      <w:r w:rsidR="009550B5">
        <w:rPr>
          <w:rFonts w:ascii="Source Sans Pro" w:hAnsi="Source Sans Pro"/>
          <w:color w:val="212529"/>
          <w:shd w:val="clear" w:color="auto" w:fill="FFFFFF"/>
        </w:rPr>
        <w:t>zoom</w:t>
      </w:r>
      <w:proofErr w:type="spellEnd"/>
      <w:r w:rsidR="009550B5">
        <w:rPr>
          <w:rFonts w:ascii="Source Sans Pro" w:hAnsi="Source Sans Pro"/>
          <w:color w:val="212529"/>
          <w:shd w:val="clear" w:color="auto" w:fill="FFFFFF"/>
        </w:rPr>
        <w:t xml:space="preserve"> hesabında yürütülmüştür. </w:t>
      </w:r>
    </w:p>
    <w:p w14:paraId="3E85E0A9" w14:textId="645238D4" w:rsidR="008650B6" w:rsidRPr="007D3A69" w:rsidRDefault="008650B6" w:rsidP="000A3656">
      <w:pPr>
        <w:pStyle w:val="GvdeMetni"/>
        <w:spacing w:line="360" w:lineRule="auto"/>
        <w:ind w:right="34" w:firstLine="720"/>
        <w:jc w:val="both"/>
        <w:rPr>
          <w:rFonts w:ascii="Source Sans Pro" w:hAnsi="Source Sans Pro"/>
          <w:color w:val="212529"/>
          <w:sz w:val="22"/>
          <w:szCs w:val="22"/>
          <w:shd w:val="clear" w:color="auto" w:fill="FFFFFF"/>
        </w:rPr>
      </w:pPr>
      <w:r w:rsidRPr="007D3A69">
        <w:rPr>
          <w:rFonts w:ascii="Source Sans Pro" w:hAnsi="Source Sans Pro"/>
          <w:color w:val="212529"/>
          <w:sz w:val="22"/>
          <w:szCs w:val="22"/>
          <w:shd w:val="clear" w:color="auto" w:fill="FFFFFF"/>
        </w:rPr>
        <w:t>Bu proje Atatürk Üniversitesi</w:t>
      </w:r>
      <w:r w:rsidR="007D3A69">
        <w:rPr>
          <w:rFonts w:ascii="Source Sans Pro" w:hAnsi="Source Sans Pro"/>
          <w:color w:val="212529"/>
          <w:sz w:val="22"/>
          <w:szCs w:val="22"/>
          <w:shd w:val="clear" w:color="auto" w:fill="FFFFFF"/>
        </w:rPr>
        <w:t>’nin</w:t>
      </w:r>
      <w:r w:rsidRPr="007D3A69">
        <w:rPr>
          <w:rFonts w:ascii="Source Sans Pro" w:hAnsi="Source Sans Pro"/>
          <w:color w:val="212529"/>
          <w:sz w:val="22"/>
          <w:szCs w:val="22"/>
          <w:shd w:val="clear" w:color="auto" w:fill="FFFFFF"/>
        </w:rPr>
        <w:t xml:space="preserve"> </w:t>
      </w:r>
      <w:r w:rsidR="007D3A69">
        <w:rPr>
          <w:rFonts w:ascii="Source Sans Pro" w:hAnsi="Source Sans Pro"/>
          <w:color w:val="212529"/>
          <w:sz w:val="22"/>
          <w:szCs w:val="22"/>
          <w:shd w:val="clear" w:color="auto" w:fill="FFFFFF"/>
        </w:rPr>
        <w:t xml:space="preserve">sağladığı destekle, </w:t>
      </w:r>
      <w:r w:rsidR="00781DB4" w:rsidRPr="007D3A69">
        <w:rPr>
          <w:rFonts w:ascii="Source Sans Pro" w:hAnsi="Source Sans Pro"/>
          <w:color w:val="212529"/>
          <w:sz w:val="22"/>
          <w:szCs w:val="22"/>
          <w:shd w:val="clear" w:color="auto" w:fill="FFFFFF"/>
        </w:rPr>
        <w:t>Toplumsal Duyarlılık Proje</w:t>
      </w:r>
      <w:r w:rsidR="007D3A69">
        <w:rPr>
          <w:rFonts w:ascii="Source Sans Pro" w:hAnsi="Source Sans Pro"/>
          <w:color w:val="212529"/>
          <w:sz w:val="22"/>
          <w:szCs w:val="22"/>
          <w:shd w:val="clear" w:color="auto" w:fill="FFFFFF"/>
        </w:rPr>
        <w:t>si olarak, gerçekleştirilmiştir</w:t>
      </w:r>
      <w:r w:rsidRPr="007D3A69">
        <w:rPr>
          <w:rFonts w:ascii="Source Sans Pro" w:hAnsi="Source Sans Pro"/>
          <w:color w:val="212529"/>
          <w:sz w:val="22"/>
          <w:szCs w:val="22"/>
          <w:shd w:val="clear" w:color="auto" w:fill="FFFFFF"/>
        </w:rPr>
        <w:t>.</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24DC23FB"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DE65F1">
        <w:rPr>
          <w:rFonts w:asciiTheme="minorHAnsi" w:hAnsiTheme="minorHAnsi" w:cstheme="minorHAnsi"/>
        </w:rPr>
        <w:t>İş</w:t>
      </w:r>
      <w:r w:rsidR="00917E89">
        <w:rPr>
          <w:rFonts w:asciiTheme="minorHAnsi" w:hAnsiTheme="minorHAnsi" w:cstheme="minorHAnsi"/>
        </w:rPr>
        <w:t xml:space="preserve"> Görüşmesi</w:t>
      </w:r>
      <w:r w:rsidR="00DE65F1">
        <w:rPr>
          <w:rFonts w:asciiTheme="minorHAnsi" w:hAnsiTheme="minorHAnsi" w:cstheme="minorHAnsi"/>
        </w:rPr>
        <w:t xml:space="preserve">, </w:t>
      </w:r>
      <w:proofErr w:type="spellStart"/>
      <w:r w:rsidR="009550B5" w:rsidRPr="009550B5">
        <w:rPr>
          <w:rFonts w:asciiTheme="minorHAnsi" w:hAnsiTheme="minorHAnsi" w:cstheme="minorHAnsi"/>
          <w:color w:val="212529"/>
          <w:shd w:val="clear" w:color="auto" w:fill="FFFFFF"/>
        </w:rPr>
        <w:t>İş</w:t>
      </w:r>
      <w:r w:rsidR="00917E89">
        <w:rPr>
          <w:rFonts w:asciiTheme="minorHAnsi" w:hAnsiTheme="minorHAnsi" w:cstheme="minorHAnsi"/>
          <w:color w:val="212529"/>
          <w:shd w:val="clear" w:color="auto" w:fill="FFFFFF"/>
        </w:rPr>
        <w:t>kur</w:t>
      </w:r>
      <w:proofErr w:type="spellEnd"/>
      <w:r w:rsidR="00917E89">
        <w:rPr>
          <w:rFonts w:asciiTheme="minorHAnsi" w:hAnsiTheme="minorHAnsi" w:cstheme="minorHAnsi"/>
          <w:color w:val="212529"/>
          <w:shd w:val="clear" w:color="auto" w:fill="FFFFFF"/>
        </w:rPr>
        <w:t>, Öğrenci.</w:t>
      </w:r>
    </w:p>
    <w:p w14:paraId="310ABDDD" w14:textId="77777777" w:rsidR="008650B6" w:rsidRDefault="008650B6"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432A3EBB"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2A50F7D3"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917E89">
        <w:rPr>
          <w:rFonts w:asciiTheme="minorHAnsi" w:hAnsiTheme="minorHAnsi"/>
        </w:rPr>
        <w:t>24</w:t>
      </w:r>
      <w:r w:rsidR="00962EE2" w:rsidRPr="00F617FD">
        <w:rPr>
          <w:rFonts w:asciiTheme="minorHAnsi" w:hAnsiTheme="minorHAnsi"/>
        </w:rPr>
        <w:t>.0</w:t>
      </w:r>
      <w:r w:rsidR="00F617FD" w:rsidRPr="00F617FD">
        <w:rPr>
          <w:rFonts w:asciiTheme="minorHAnsi" w:hAnsiTheme="minorHAnsi"/>
        </w:rPr>
        <w:t>3</w:t>
      </w:r>
      <w:r w:rsidR="00962EE2" w:rsidRPr="00F617FD">
        <w:rPr>
          <w:rFonts w:asciiTheme="minorHAnsi" w:hAnsiTheme="minorHAnsi"/>
        </w:rPr>
        <w:t>.2021-</w:t>
      </w:r>
      <w:r w:rsidR="00917E89">
        <w:rPr>
          <w:rFonts w:asciiTheme="minorHAnsi" w:hAnsiTheme="minorHAnsi"/>
        </w:rPr>
        <w:t>23</w:t>
      </w:r>
      <w:r w:rsidR="006F34B9" w:rsidRPr="00F617FD">
        <w:rPr>
          <w:rFonts w:asciiTheme="minorHAnsi" w:hAnsiTheme="minorHAnsi"/>
        </w:rPr>
        <w:t>.0</w:t>
      </w:r>
      <w:r w:rsidR="00733A9F" w:rsidRPr="00F617FD">
        <w:rPr>
          <w:rFonts w:asciiTheme="minorHAnsi" w:hAnsiTheme="minorHAnsi"/>
        </w:rPr>
        <w:t>6</w:t>
      </w:r>
      <w:r w:rsidR="006F34B9" w:rsidRPr="00F617FD">
        <w:rPr>
          <w:rFonts w:asciiTheme="minorHAnsi" w:hAnsiTheme="minorHAnsi"/>
        </w:rPr>
        <w:t>.2021</w:t>
      </w:r>
      <w:r w:rsidRPr="00F617FD">
        <w:rPr>
          <w:rFonts w:asciiTheme="minorHAnsi" w:hAnsiTheme="minorHAnsi"/>
        </w:rPr>
        <w:t xml:space="preserve"> tarih</w:t>
      </w:r>
      <w:r w:rsidR="00962EE2" w:rsidRPr="00F617FD">
        <w:rPr>
          <w:rFonts w:asciiTheme="minorHAnsi" w:hAnsiTheme="minorHAnsi"/>
        </w:rPr>
        <w:t>leri</w:t>
      </w:r>
      <w:r w:rsidR="00962EE2">
        <w:rPr>
          <w:rFonts w:asciiTheme="minorHAnsi" w:hAnsiTheme="minorHAnsi"/>
        </w:rPr>
        <w:t xml:space="preserve"> arasında</w:t>
      </w:r>
      <w:r w:rsidRPr="00DF54CC">
        <w:rPr>
          <w:rFonts w:asciiTheme="minorHAnsi" w:hAnsiTheme="minorHAnsi"/>
        </w:rPr>
        <w:t xml:space="preserve"> </w:t>
      </w:r>
      <w:r w:rsidR="00733A9F">
        <w:rPr>
          <w:rFonts w:asciiTheme="minorHAnsi" w:hAnsiTheme="minorHAnsi"/>
        </w:rPr>
        <w:t xml:space="preserve">çevrimiçi olarak gerçekleştirilmiştir. Proje kapsamında gerçekleştirilen </w:t>
      </w:r>
      <w:r w:rsidR="00DE65F1">
        <w:rPr>
          <w:rFonts w:asciiTheme="minorHAnsi" w:hAnsiTheme="minorHAnsi"/>
        </w:rPr>
        <w:t>eğitim</w:t>
      </w:r>
      <w:r w:rsidR="00733A9F">
        <w:rPr>
          <w:rFonts w:asciiTheme="minorHAnsi" w:hAnsiTheme="minorHAnsi"/>
        </w:rPr>
        <w:t xml:space="preserve"> Atatürk Üniversitesi resmi</w:t>
      </w:r>
      <w:r w:rsidR="00DE65F1">
        <w:rPr>
          <w:rFonts w:asciiTheme="minorHAnsi" w:hAnsiTheme="minorHAnsi"/>
        </w:rPr>
        <w:t xml:space="preserve"> </w:t>
      </w:r>
      <w:proofErr w:type="spellStart"/>
      <w:r w:rsidR="00DE65F1">
        <w:rPr>
          <w:rFonts w:asciiTheme="minorHAnsi" w:hAnsiTheme="minorHAnsi"/>
        </w:rPr>
        <w:t>zoom</w:t>
      </w:r>
      <w:proofErr w:type="spellEnd"/>
      <w:r w:rsidR="00DE65F1">
        <w:rPr>
          <w:rFonts w:asciiTheme="minorHAnsi" w:hAnsiTheme="minorHAnsi"/>
        </w:rPr>
        <w:t xml:space="preserve"> hesabında gerçekleştirilmiştir. </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4A38ED19" w14:textId="36BEB532" w:rsidR="007B5048" w:rsidRDefault="0042518B" w:rsidP="0037182C">
      <w:pPr>
        <w:pStyle w:val="GvdeMetni"/>
        <w:spacing w:line="360" w:lineRule="auto"/>
        <w:ind w:right="177" w:firstLine="720"/>
        <w:jc w:val="both"/>
        <w:rPr>
          <w:rFonts w:asciiTheme="minorHAnsi" w:hAnsiTheme="minorHAnsi" w:cstheme="minorHAnsi"/>
        </w:rPr>
      </w:pPr>
      <w:r w:rsidRPr="007B5048">
        <w:rPr>
          <w:rFonts w:asciiTheme="minorHAnsi" w:hAnsiTheme="minorHAnsi" w:cstheme="minorHAnsi"/>
        </w:rPr>
        <w:t xml:space="preserve">Projenin uygulanması </w:t>
      </w:r>
      <w:r w:rsidR="007B5048" w:rsidRPr="007B5048">
        <w:rPr>
          <w:rFonts w:asciiTheme="minorHAnsi" w:hAnsiTheme="minorHAnsi" w:cstheme="minorHAnsi"/>
        </w:rPr>
        <w:t>süreci</w:t>
      </w:r>
      <w:r w:rsidRPr="007B5048">
        <w:rPr>
          <w:rFonts w:asciiTheme="minorHAnsi" w:hAnsiTheme="minorHAnsi" w:cstheme="minorHAnsi"/>
        </w:rPr>
        <w:t>, proje başvuru sürecinde belir</w:t>
      </w:r>
      <w:r w:rsidR="007B5048" w:rsidRPr="007B5048">
        <w:rPr>
          <w:rFonts w:asciiTheme="minorHAnsi" w:hAnsiTheme="minorHAnsi" w:cstheme="minorHAnsi"/>
        </w:rPr>
        <w:t>tildiği gibi gerçekleşmiştir. Bu çerçevede proje kapsamında izlenen süreç aşağıdaki gibi gerçekleşmiştir.</w:t>
      </w:r>
    </w:p>
    <w:p w14:paraId="29A0C959"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proofErr w:type="spellStart"/>
      <w:r>
        <w:rPr>
          <w:rFonts w:ascii="Source Sans Pro" w:hAnsi="Source Sans Pro"/>
          <w:color w:val="212529"/>
          <w:shd w:val="clear" w:color="auto" w:fill="FFFFFF"/>
        </w:rPr>
        <w:t>İşkur</w:t>
      </w:r>
      <w:proofErr w:type="spellEnd"/>
      <w:r>
        <w:rPr>
          <w:rFonts w:ascii="Source Sans Pro" w:hAnsi="Source Sans Pro"/>
          <w:color w:val="212529"/>
          <w:shd w:val="clear" w:color="auto" w:fill="FFFFFF"/>
        </w:rPr>
        <w:t xml:space="preserve"> İş kulübü yöneticisi ile görüşülerek kendilerinden eğitim talep edilmiştir, </w:t>
      </w:r>
    </w:p>
    <w:p w14:paraId="726A1B0B"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takvim belirlenmiştir, </w:t>
      </w:r>
    </w:p>
    <w:p w14:paraId="3E6121BF" w14:textId="6A778240" w:rsid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Eğitim için gerekli hazırlıklar yapılmış, başvuruya açılmıştır (şekil 1), </w:t>
      </w:r>
    </w:p>
    <w:p w14:paraId="2AFBF451" w14:textId="77777777"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Aşama:</w:t>
      </w:r>
      <w:r w:rsidRPr="00F617FD">
        <w:rPr>
          <w:rFonts w:ascii="Source Sans Pro" w:hAnsi="Source Sans Pro"/>
          <w:color w:val="212529"/>
          <w:shd w:val="clear" w:color="auto" w:fill="FFFFFF"/>
        </w:rPr>
        <w:t xml:space="preserve"> Eğitim için başvuru yapan öğrencilerimizle iletişim kurulmuştur, </w:t>
      </w:r>
    </w:p>
    <w:p w14:paraId="757B7E57" w14:textId="695B4E88"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 çevrimiçi platformda gerçekleştirilmiştir (</w:t>
      </w:r>
      <w:r w:rsidR="00917E89">
        <w:rPr>
          <w:rFonts w:ascii="Source Sans Pro" w:hAnsi="Source Sans Pro"/>
          <w:color w:val="212529"/>
          <w:shd w:val="clear" w:color="auto" w:fill="FFFFFF"/>
        </w:rPr>
        <w:t>24</w:t>
      </w:r>
      <w:r w:rsidRPr="00F617FD">
        <w:rPr>
          <w:rFonts w:ascii="Source Sans Pro" w:hAnsi="Source Sans Pro"/>
          <w:color w:val="212529"/>
          <w:shd w:val="clear" w:color="auto" w:fill="FFFFFF"/>
        </w:rPr>
        <w:t xml:space="preserve">.2.2021 tarihinde), </w:t>
      </w:r>
    </w:p>
    <w:p w14:paraId="7CAF7D24" w14:textId="064B211C"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 xml:space="preserve">Eğitimin katılımcısı öğrencilere katılım belgesi, eğitimciye ise teşekkür belgesi gönderilmiştir, </w:t>
      </w:r>
    </w:p>
    <w:p w14:paraId="4CBF7BF8" w14:textId="4485E038" w:rsidR="00F617FD" w:rsidRPr="00F617FD" w:rsidRDefault="00F617FD" w:rsidP="00F617FD">
      <w:pPr>
        <w:pStyle w:val="GvdeMetni"/>
        <w:numPr>
          <w:ilvl w:val="0"/>
          <w:numId w:val="2"/>
        </w:numPr>
        <w:spacing w:line="360" w:lineRule="auto"/>
        <w:ind w:right="177"/>
        <w:jc w:val="both"/>
        <w:rPr>
          <w:rFonts w:asciiTheme="minorHAnsi" w:hAnsiTheme="minorHAnsi" w:cstheme="minorHAnsi"/>
        </w:rPr>
      </w:pPr>
      <w:r>
        <w:rPr>
          <w:rFonts w:ascii="Source Sans Pro" w:hAnsi="Source Sans Pro"/>
          <w:color w:val="212529"/>
          <w:shd w:val="clear" w:color="auto" w:fill="FFFFFF"/>
        </w:rPr>
        <w:t xml:space="preserve">Aşama: </w:t>
      </w:r>
      <w:r w:rsidRPr="00F617FD">
        <w:rPr>
          <w:rFonts w:ascii="Source Sans Pro" w:hAnsi="Source Sans Pro"/>
          <w:color w:val="212529"/>
          <w:shd w:val="clear" w:color="auto" w:fill="FFFFFF"/>
        </w:rPr>
        <w:t>Eğitimin yüz</w:t>
      </w:r>
      <w:r>
        <w:rPr>
          <w:rFonts w:ascii="Source Sans Pro" w:hAnsi="Source Sans Pro"/>
          <w:color w:val="212529"/>
          <w:shd w:val="clear" w:color="auto" w:fill="FFFFFF"/>
        </w:rPr>
        <w:t xml:space="preserve"> </w:t>
      </w:r>
      <w:r w:rsidRPr="00F617FD">
        <w:rPr>
          <w:rFonts w:ascii="Source Sans Pro" w:hAnsi="Source Sans Pro"/>
          <w:color w:val="212529"/>
          <w:shd w:val="clear" w:color="auto" w:fill="FFFFFF"/>
        </w:rPr>
        <w:t xml:space="preserve">yüze gerçekleştirilmesi gereken bölümü için </w:t>
      </w:r>
      <w:proofErr w:type="spellStart"/>
      <w:r w:rsidRPr="00F617FD">
        <w:rPr>
          <w:rFonts w:ascii="Source Sans Pro" w:hAnsi="Source Sans Pro"/>
          <w:color w:val="212529"/>
          <w:shd w:val="clear" w:color="auto" w:fill="FFFFFF"/>
        </w:rPr>
        <w:t>pandemi</w:t>
      </w:r>
      <w:proofErr w:type="spellEnd"/>
      <w:r w:rsidRPr="00F617FD">
        <w:rPr>
          <w:rFonts w:ascii="Source Sans Pro" w:hAnsi="Source Sans Pro"/>
          <w:color w:val="212529"/>
          <w:shd w:val="clear" w:color="auto" w:fill="FFFFFF"/>
        </w:rPr>
        <w:t xml:space="preserve"> koşullarının hafiflemesi beklen</w:t>
      </w:r>
      <w:r>
        <w:rPr>
          <w:rFonts w:ascii="Source Sans Pro" w:hAnsi="Source Sans Pro"/>
          <w:color w:val="212529"/>
          <w:shd w:val="clear" w:color="auto" w:fill="FFFFFF"/>
        </w:rPr>
        <w:t xml:space="preserve">ecektir. </w:t>
      </w:r>
    </w:p>
    <w:p w14:paraId="0FA93CD3" w14:textId="77777777"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7A35D161" w14:textId="7DAE7F81"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A5E6F13" w14:textId="03D80572"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1559C37" w14:textId="1C56AD7E"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44A8780" w14:textId="7A3D13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141BC248" w14:textId="07F8F756"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27F69B1E" w14:textId="7CE6E77D" w:rsidR="002D556F" w:rsidRDefault="002D556F" w:rsidP="0059226A">
      <w:pPr>
        <w:pStyle w:val="GvdeMetni"/>
        <w:spacing w:line="360" w:lineRule="auto"/>
        <w:ind w:left="768" w:right="177"/>
        <w:jc w:val="both"/>
        <w:rPr>
          <w:rFonts w:asciiTheme="minorHAnsi" w:hAnsiTheme="minorHAnsi" w:cstheme="minorHAnsi"/>
          <w:color w:val="212529"/>
          <w:shd w:val="clear" w:color="auto" w:fill="FFFFFF"/>
        </w:rPr>
      </w:pPr>
    </w:p>
    <w:p w14:paraId="414BA9AF" w14:textId="77777777" w:rsidR="00F617FD" w:rsidRDefault="00F617FD" w:rsidP="0059226A">
      <w:pPr>
        <w:pStyle w:val="GvdeMetni"/>
        <w:spacing w:line="360" w:lineRule="auto"/>
        <w:ind w:left="768" w:right="177"/>
        <w:jc w:val="both"/>
        <w:rPr>
          <w:rFonts w:asciiTheme="minorHAnsi" w:hAnsiTheme="minorHAnsi" w:cstheme="minorHAnsi"/>
          <w:color w:val="212529"/>
          <w:shd w:val="clear" w:color="auto" w:fill="FFFFFF"/>
        </w:rPr>
      </w:pPr>
    </w:p>
    <w:p w14:paraId="07D717E2" w14:textId="7B67BDCC" w:rsidR="007B5048" w:rsidRPr="00293727" w:rsidRDefault="002D556F" w:rsidP="0059226A">
      <w:pPr>
        <w:pStyle w:val="GvdeMetni"/>
        <w:spacing w:line="360" w:lineRule="auto"/>
        <w:ind w:left="768" w:right="177"/>
        <w:jc w:val="both"/>
        <w:rPr>
          <w:rFonts w:asciiTheme="minorHAnsi" w:hAnsiTheme="minorHAnsi" w:cstheme="minorHAnsi"/>
          <w:color w:val="212529"/>
          <w:shd w:val="clear" w:color="auto" w:fill="FFFFFF"/>
        </w:rPr>
      </w:pPr>
      <w:r>
        <w:rPr>
          <w:rFonts w:asciiTheme="minorHAnsi" w:hAnsiTheme="minorHAnsi" w:cstheme="minorHAnsi"/>
          <w:color w:val="212529"/>
          <w:shd w:val="clear" w:color="auto" w:fill="FFFFFF"/>
        </w:rPr>
        <w:t xml:space="preserve"> </w:t>
      </w:r>
    </w:p>
    <w:p w14:paraId="43510115" w14:textId="7434A8EE" w:rsidR="001D03C6" w:rsidRDefault="004A03DE" w:rsidP="001D03C6">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14:paraId="388C48D8" w14:textId="4F2BADBA" w:rsidR="001D03C6" w:rsidRDefault="00917E89" w:rsidP="001D03C6">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rPr>
        <w:drawing>
          <wp:inline distT="0" distB="0" distL="0" distR="0" wp14:anchorId="23D2320A" wp14:editId="454F834C">
            <wp:extent cx="5270500" cy="7373307"/>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243" cy="7375745"/>
                    </a:xfrm>
                    <a:prstGeom prst="rect">
                      <a:avLst/>
                    </a:prstGeom>
                    <a:noFill/>
                    <a:ln>
                      <a:noFill/>
                    </a:ln>
                  </pic:spPr>
                </pic:pic>
              </a:graphicData>
            </a:graphic>
          </wp:inline>
        </w:drawing>
      </w:r>
    </w:p>
    <w:p w14:paraId="23574927" w14:textId="3D40CE2E" w:rsidR="0037182C" w:rsidRPr="0037182C" w:rsidRDefault="00065A84" w:rsidP="001D03C6">
      <w:pPr>
        <w:spacing w:before="240"/>
        <w:jc w:val="center"/>
        <w:rPr>
          <w:rFonts w:asciiTheme="minorHAnsi" w:hAnsiTheme="minorHAnsi"/>
          <w:sz w:val="24"/>
          <w:szCs w:val="24"/>
        </w:rPr>
      </w:pPr>
      <w:r w:rsidRPr="00065A84">
        <w:rPr>
          <w:rFonts w:asciiTheme="minorHAnsi" w:hAnsiTheme="minorHAnsi"/>
          <w:b/>
          <w:sz w:val="24"/>
          <w:szCs w:val="24"/>
        </w:rPr>
        <w:t>Şekil 1.</w:t>
      </w:r>
      <w:r>
        <w:rPr>
          <w:rFonts w:asciiTheme="minorHAnsi" w:hAnsiTheme="minorHAnsi"/>
          <w:sz w:val="24"/>
          <w:szCs w:val="24"/>
        </w:rPr>
        <w:t xml:space="preserve"> </w:t>
      </w:r>
      <w:r w:rsidR="00F617FD">
        <w:rPr>
          <w:rFonts w:asciiTheme="minorHAnsi" w:hAnsiTheme="minorHAnsi"/>
          <w:sz w:val="24"/>
          <w:szCs w:val="24"/>
        </w:rPr>
        <w:t xml:space="preserve">Toplumsal Duyarlılık Projesi Kapsamında Gerçekleştirilen Etkinliğin </w:t>
      </w:r>
      <w:r>
        <w:rPr>
          <w:rFonts w:asciiTheme="minorHAnsi" w:hAnsiTheme="minorHAnsi"/>
          <w:sz w:val="24"/>
          <w:szCs w:val="24"/>
        </w:rPr>
        <w:t>Afişi.</w:t>
      </w:r>
    </w:p>
    <w:p w14:paraId="6B6F2FA7" w14:textId="238405DE" w:rsidR="001D03C6" w:rsidRDefault="001D03C6" w:rsidP="000C7181">
      <w:pPr>
        <w:pStyle w:val="Balk1"/>
        <w:spacing w:before="0" w:after="240" w:line="360" w:lineRule="auto"/>
        <w:ind w:left="0"/>
        <w:jc w:val="center"/>
        <w:rPr>
          <w:rFonts w:asciiTheme="minorHAnsi" w:hAnsiTheme="minorHAnsi"/>
          <w:sz w:val="28"/>
          <w:szCs w:val="28"/>
        </w:rPr>
      </w:pPr>
    </w:p>
    <w:p w14:paraId="1AE1D437" w14:textId="48672F89" w:rsidR="001D03C6" w:rsidRDefault="001D03C6" w:rsidP="001D03C6">
      <w:pPr>
        <w:pStyle w:val="Balk1"/>
        <w:spacing w:before="0" w:after="240" w:line="360" w:lineRule="auto"/>
        <w:ind w:left="0"/>
        <w:jc w:val="center"/>
        <w:rPr>
          <w:rFonts w:asciiTheme="minorHAnsi" w:hAnsiTheme="minorHAnsi"/>
          <w:sz w:val="28"/>
          <w:szCs w:val="28"/>
        </w:rPr>
      </w:pPr>
    </w:p>
    <w:p w14:paraId="7BE0BEBC" w14:textId="01953A6A"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59F86649" w14:textId="45F5793C" w:rsidR="005E0B5E" w:rsidRPr="00BE2682" w:rsidRDefault="00B33463" w:rsidP="00BE2682">
      <w:pPr>
        <w:pStyle w:val="GvdeMetni"/>
        <w:spacing w:before="1" w:line="360" w:lineRule="auto"/>
        <w:ind w:right="178" w:firstLine="720"/>
        <w:jc w:val="both"/>
        <w:rPr>
          <w:rFonts w:asciiTheme="minorHAnsi" w:hAnsiTheme="minorHAnsi" w:cstheme="minorHAnsi"/>
          <w:color w:val="212529"/>
          <w:shd w:val="clear" w:color="auto" w:fill="FFFFFF"/>
        </w:rPr>
      </w:pPr>
      <w:r w:rsidRPr="00BE2682">
        <w:rPr>
          <w:rFonts w:asciiTheme="minorHAnsi" w:hAnsiTheme="minorHAnsi"/>
        </w:rPr>
        <w:t xml:space="preserve">Proje </w:t>
      </w:r>
      <w:r w:rsidR="005E0B5E" w:rsidRPr="00BE2682">
        <w:rPr>
          <w:rFonts w:asciiTheme="minorHAnsi" w:hAnsiTheme="minorHAnsi"/>
        </w:rPr>
        <w:t>kapsamında</w:t>
      </w:r>
      <w:r w:rsidR="006F3BF0">
        <w:rPr>
          <w:rFonts w:asciiTheme="minorHAnsi" w:hAnsiTheme="minorHAnsi"/>
        </w:rPr>
        <w:t xml:space="preserve"> </w:t>
      </w:r>
      <w:r w:rsidR="00917E89">
        <w:rPr>
          <w:rFonts w:asciiTheme="minorHAnsi" w:hAnsiTheme="minorHAnsi"/>
        </w:rPr>
        <w:t>İş Görüşmelerine Hazırlık</w:t>
      </w:r>
      <w:r w:rsidR="00BE2682" w:rsidRPr="00BE2682">
        <w:rPr>
          <w:rFonts w:asciiTheme="minorHAnsi" w:hAnsiTheme="minorHAnsi"/>
        </w:rPr>
        <w:t xml:space="preserve"> Eğitimi </w:t>
      </w:r>
      <w:r w:rsidR="00917E89">
        <w:rPr>
          <w:rFonts w:asciiTheme="minorHAnsi" w:hAnsiTheme="minorHAnsi" w:cstheme="minorHAnsi"/>
          <w:color w:val="212529"/>
          <w:shd w:val="clear" w:color="auto" w:fill="FFFFFF"/>
        </w:rPr>
        <w:t>24</w:t>
      </w:r>
      <w:r w:rsidR="005E0B5E" w:rsidRPr="00BE2682">
        <w:rPr>
          <w:rFonts w:asciiTheme="minorHAnsi" w:hAnsiTheme="minorHAnsi" w:cstheme="minorHAnsi"/>
          <w:color w:val="212529"/>
          <w:shd w:val="clear" w:color="auto" w:fill="FFFFFF"/>
        </w:rPr>
        <w:t>.</w:t>
      </w:r>
      <w:r w:rsidR="00BE2682" w:rsidRPr="00BE2682">
        <w:rPr>
          <w:rFonts w:asciiTheme="minorHAnsi" w:hAnsiTheme="minorHAnsi" w:cstheme="minorHAnsi"/>
          <w:color w:val="212529"/>
          <w:shd w:val="clear" w:color="auto" w:fill="FFFFFF"/>
        </w:rPr>
        <w:t>2</w:t>
      </w:r>
      <w:r w:rsidR="005E0B5E" w:rsidRPr="00BE2682">
        <w:rPr>
          <w:rFonts w:asciiTheme="minorHAnsi" w:hAnsiTheme="minorHAnsi" w:cstheme="minorHAnsi"/>
          <w:color w:val="212529"/>
          <w:shd w:val="clear" w:color="auto" w:fill="FFFFFF"/>
        </w:rPr>
        <w:t>.2021 tarihi</w:t>
      </w:r>
      <w:r w:rsidR="00BE2682" w:rsidRPr="00BE2682">
        <w:rPr>
          <w:rFonts w:asciiTheme="minorHAnsi" w:hAnsiTheme="minorHAnsi" w:cstheme="minorHAnsi"/>
          <w:color w:val="212529"/>
          <w:shd w:val="clear" w:color="auto" w:fill="FFFFFF"/>
        </w:rPr>
        <w:t xml:space="preserve">nde gerçekleştirilmiş ve eğitime </w:t>
      </w:r>
      <w:r w:rsidR="00917E89">
        <w:rPr>
          <w:rFonts w:asciiTheme="minorHAnsi" w:hAnsiTheme="minorHAnsi" w:cstheme="minorHAnsi"/>
          <w:color w:val="212529"/>
          <w:shd w:val="clear" w:color="auto" w:fill="FFFFFF"/>
        </w:rPr>
        <w:t>8</w:t>
      </w:r>
      <w:bookmarkStart w:id="2" w:name="_GoBack"/>
      <w:bookmarkEnd w:id="2"/>
      <w:r w:rsidR="00BE2682" w:rsidRPr="00BE2682">
        <w:rPr>
          <w:rFonts w:asciiTheme="minorHAnsi" w:hAnsiTheme="minorHAnsi" w:cstheme="minorHAnsi"/>
          <w:color w:val="212529"/>
          <w:shd w:val="clear" w:color="auto" w:fill="FFFFFF"/>
        </w:rPr>
        <w:t xml:space="preserve"> öğrencimiz katılım göstermiştir. </w:t>
      </w:r>
      <w:r w:rsidR="00BE2682">
        <w:rPr>
          <w:rFonts w:asciiTheme="minorHAnsi" w:hAnsiTheme="minorHAnsi" w:cstheme="minorHAnsi"/>
          <w:color w:val="212529"/>
          <w:shd w:val="clear" w:color="auto" w:fill="FFFFFF"/>
        </w:rPr>
        <w:t xml:space="preserve">Katılımcı öğrencilerimize katılım belgesi iletilmiştir. </w:t>
      </w:r>
    </w:p>
    <w:p w14:paraId="64508E3B" w14:textId="2C7164FC" w:rsidR="00FA40A8" w:rsidRPr="00CD09C0" w:rsidRDefault="00FA40A8" w:rsidP="005E0B5E">
      <w:pPr>
        <w:pStyle w:val="GvdeMetni"/>
        <w:spacing w:before="1" w:line="360" w:lineRule="auto"/>
        <w:ind w:right="178" w:firstLine="720"/>
        <w:jc w:val="both"/>
        <w:rPr>
          <w:rFonts w:asciiTheme="minorHAnsi" w:hAnsiTheme="minorHAnsi"/>
        </w:rPr>
      </w:pPr>
      <w:r>
        <w:rPr>
          <w:rFonts w:asciiTheme="minorHAnsi" w:hAnsiTheme="minorHAnsi"/>
        </w:rPr>
        <w:t>Projemizi destekleyerek öğrenci</w:t>
      </w:r>
      <w:r w:rsidR="005E0B5E">
        <w:rPr>
          <w:rFonts w:asciiTheme="minorHAnsi" w:hAnsiTheme="minorHAnsi"/>
        </w:rPr>
        <w:t>lerimiz</w:t>
      </w:r>
      <w:r w:rsidR="00BE2682">
        <w:rPr>
          <w:rFonts w:asciiTheme="minorHAnsi" w:hAnsiTheme="minorHAnsi"/>
        </w:rPr>
        <w:t xml:space="preserve">in kariyer gelişimlerine katkı yapan </w:t>
      </w:r>
      <w:r w:rsidR="005E0B5E">
        <w:rPr>
          <w:rFonts w:asciiTheme="minorHAnsi" w:hAnsiTheme="minorHAnsi"/>
        </w:rPr>
        <w:t xml:space="preserve">Atatürk </w:t>
      </w:r>
      <w:r>
        <w:rPr>
          <w:rFonts w:asciiTheme="minorHAnsi" w:hAnsiTheme="minorHAnsi"/>
        </w:rPr>
        <w:t xml:space="preserve">Üniversitesi Toplumsal Duyarlılık Projeleri Uygulama ve </w:t>
      </w:r>
      <w:r w:rsidR="005E0B5E">
        <w:rPr>
          <w:rFonts w:asciiTheme="minorHAnsi" w:hAnsiTheme="minorHAnsi"/>
        </w:rPr>
        <w:t xml:space="preserve">Araştırma </w:t>
      </w:r>
      <w:r>
        <w:rPr>
          <w:rFonts w:asciiTheme="minorHAnsi" w:hAnsiTheme="minorHAnsi"/>
        </w:rPr>
        <w:t>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4CAF" w14:textId="77777777" w:rsidR="00E009FB" w:rsidRDefault="00E009FB">
      <w:r>
        <w:separator/>
      </w:r>
    </w:p>
  </w:endnote>
  <w:endnote w:type="continuationSeparator" w:id="0">
    <w:p w14:paraId="5359CADB" w14:textId="77777777" w:rsidR="00E009FB" w:rsidRDefault="00E0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7777777" w:rsidR="008650B6" w:rsidRDefault="008650B6">
                    <w:pPr>
                      <w:spacing w:before="13"/>
                      <w:ind w:left="60"/>
                      <w:rPr>
                        <w:rFonts w:ascii="Arial"/>
                      </w:rPr>
                    </w:pPr>
                    <w:r>
                      <w:fldChar w:fldCharType="begin"/>
                    </w:r>
                    <w:r>
                      <w:rPr>
                        <w:rFonts w:ascii="Arial"/>
                      </w:rPr>
                      <w:instrText xml:space="preserve"> PAGE </w:instrText>
                    </w:r>
                    <w:r>
                      <w:fldChar w:fldCharType="separate"/>
                    </w:r>
                    <w:r w:rsidR="00262C3D">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F74D" w14:textId="77777777" w:rsidR="00E009FB" w:rsidRDefault="00E009FB">
      <w:r>
        <w:separator/>
      </w:r>
    </w:p>
  </w:footnote>
  <w:footnote w:type="continuationSeparator" w:id="0">
    <w:p w14:paraId="78A32792" w14:textId="77777777" w:rsidR="00E009FB" w:rsidRDefault="00E0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abstractNum w:abstractNumId="1" w15:restartNumberingAfterBreak="0">
    <w:nsid w:val="40BB76DD"/>
    <w:multiLevelType w:val="hybridMultilevel"/>
    <w:tmpl w:val="F962D3AC"/>
    <w:lvl w:ilvl="0" w:tplc="9D949DB6">
      <w:start w:val="1"/>
      <w:numFmt w:val="decimal"/>
      <w:lvlText w:val="%1."/>
      <w:lvlJc w:val="left"/>
      <w:pPr>
        <w:ind w:left="1128" w:hanging="360"/>
      </w:pPr>
      <w:rPr>
        <w:rFonts w:ascii="Source Sans Pro" w:hAnsi="Source Sans Pro" w:hint="default"/>
        <w:color w:val="212529"/>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BF"/>
    <w:rsid w:val="00065A84"/>
    <w:rsid w:val="000A3656"/>
    <w:rsid w:val="000A3B96"/>
    <w:rsid w:val="000C7181"/>
    <w:rsid w:val="00124849"/>
    <w:rsid w:val="0018702C"/>
    <w:rsid w:val="001C4974"/>
    <w:rsid w:val="001D03C6"/>
    <w:rsid w:val="001F0663"/>
    <w:rsid w:val="00204C70"/>
    <w:rsid w:val="0024207F"/>
    <w:rsid w:val="00262C3D"/>
    <w:rsid w:val="00293727"/>
    <w:rsid w:val="00293AD7"/>
    <w:rsid w:val="002A3879"/>
    <w:rsid w:val="002D2696"/>
    <w:rsid w:val="002D556F"/>
    <w:rsid w:val="00337E23"/>
    <w:rsid w:val="0037182C"/>
    <w:rsid w:val="0042518B"/>
    <w:rsid w:val="004504DE"/>
    <w:rsid w:val="00463813"/>
    <w:rsid w:val="004A03DE"/>
    <w:rsid w:val="004B44A0"/>
    <w:rsid w:val="00527091"/>
    <w:rsid w:val="00534BE5"/>
    <w:rsid w:val="00550BF9"/>
    <w:rsid w:val="00553130"/>
    <w:rsid w:val="0059226A"/>
    <w:rsid w:val="005A2EA1"/>
    <w:rsid w:val="005C7BF3"/>
    <w:rsid w:val="005E0B5E"/>
    <w:rsid w:val="00672B2F"/>
    <w:rsid w:val="006B46AE"/>
    <w:rsid w:val="006E1F7A"/>
    <w:rsid w:val="006F34B9"/>
    <w:rsid w:val="006F3BF0"/>
    <w:rsid w:val="00703E76"/>
    <w:rsid w:val="007315B5"/>
    <w:rsid w:val="00733A9F"/>
    <w:rsid w:val="007451D8"/>
    <w:rsid w:val="00771DA0"/>
    <w:rsid w:val="00781DB4"/>
    <w:rsid w:val="007B5048"/>
    <w:rsid w:val="007C4926"/>
    <w:rsid w:val="007D3A69"/>
    <w:rsid w:val="00847132"/>
    <w:rsid w:val="0085325A"/>
    <w:rsid w:val="008650B6"/>
    <w:rsid w:val="00887F3D"/>
    <w:rsid w:val="00893188"/>
    <w:rsid w:val="008A1656"/>
    <w:rsid w:val="00917E89"/>
    <w:rsid w:val="00926219"/>
    <w:rsid w:val="0095371B"/>
    <w:rsid w:val="009550B5"/>
    <w:rsid w:val="00962EE2"/>
    <w:rsid w:val="00980D35"/>
    <w:rsid w:val="0099716C"/>
    <w:rsid w:val="009B1C3F"/>
    <w:rsid w:val="009F03D9"/>
    <w:rsid w:val="00A05E3E"/>
    <w:rsid w:val="00A41CDB"/>
    <w:rsid w:val="00AB61A6"/>
    <w:rsid w:val="00AF7E94"/>
    <w:rsid w:val="00B33463"/>
    <w:rsid w:val="00B65DE2"/>
    <w:rsid w:val="00BE2682"/>
    <w:rsid w:val="00C235D2"/>
    <w:rsid w:val="00C300E6"/>
    <w:rsid w:val="00C654AA"/>
    <w:rsid w:val="00C76561"/>
    <w:rsid w:val="00CA7158"/>
    <w:rsid w:val="00CD09C0"/>
    <w:rsid w:val="00D25021"/>
    <w:rsid w:val="00D4397E"/>
    <w:rsid w:val="00D60C47"/>
    <w:rsid w:val="00D6383A"/>
    <w:rsid w:val="00DB6C43"/>
    <w:rsid w:val="00DD1D1A"/>
    <w:rsid w:val="00DE65F1"/>
    <w:rsid w:val="00DF54CC"/>
    <w:rsid w:val="00E009FB"/>
    <w:rsid w:val="00E37D30"/>
    <w:rsid w:val="00E90554"/>
    <w:rsid w:val="00EB4723"/>
    <w:rsid w:val="00ED47DF"/>
    <w:rsid w:val="00F42C0A"/>
    <w:rsid w:val="00F617FD"/>
    <w:rsid w:val="00F7390F"/>
    <w:rsid w:val="00F97F98"/>
    <w:rsid w:val="00FA40A8"/>
    <w:rsid w:val="00FB72BF"/>
    <w:rsid w:val="00FE1C36"/>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styleId="zmlenmeyenBahsetme">
    <w:name w:val="Unresolved Mention"/>
    <w:basedOn w:val="VarsaylanParagrafYazTipi"/>
    <w:uiPriority w:val="99"/>
    <w:semiHidden/>
    <w:unhideWhenUsed/>
    <w:rsid w:val="0042518B"/>
    <w:rPr>
      <w:color w:val="605E5C"/>
      <w:shd w:val="clear" w:color="auto" w:fill="E1DFDD"/>
    </w:rPr>
  </w:style>
  <w:style w:type="character" w:styleId="AklamaBavurusu">
    <w:name w:val="annotation reference"/>
    <w:basedOn w:val="VarsaylanParagrafYazTipi"/>
    <w:uiPriority w:val="99"/>
    <w:semiHidden/>
    <w:unhideWhenUsed/>
    <w:rsid w:val="00553130"/>
    <w:rPr>
      <w:sz w:val="16"/>
      <w:szCs w:val="16"/>
    </w:rPr>
  </w:style>
  <w:style w:type="paragraph" w:styleId="AklamaMetni">
    <w:name w:val="annotation text"/>
    <w:basedOn w:val="Normal"/>
    <w:link w:val="AklamaMetniChar"/>
    <w:uiPriority w:val="99"/>
    <w:semiHidden/>
    <w:unhideWhenUsed/>
    <w:rsid w:val="00553130"/>
    <w:rPr>
      <w:sz w:val="20"/>
      <w:szCs w:val="20"/>
    </w:rPr>
  </w:style>
  <w:style w:type="character" w:customStyle="1" w:styleId="AklamaMetniChar">
    <w:name w:val="Açıklama Metni Char"/>
    <w:basedOn w:val="VarsaylanParagrafYazTipi"/>
    <w:link w:val="AklamaMetni"/>
    <w:uiPriority w:val="99"/>
    <w:semiHidden/>
    <w:rsid w:val="00553130"/>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553130"/>
    <w:rPr>
      <w:b/>
      <w:bCs/>
    </w:rPr>
  </w:style>
  <w:style w:type="character" w:customStyle="1" w:styleId="AklamaKonusuChar">
    <w:name w:val="Açıklama Konusu Char"/>
    <w:basedOn w:val="AklamaMetniChar"/>
    <w:link w:val="AklamaKonusu"/>
    <w:uiPriority w:val="99"/>
    <w:semiHidden/>
    <w:rsid w:val="00553130"/>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5531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130"/>
    <w:rPr>
      <w:rFonts w:ascii="Segoe UI" w:eastAsia="Times New Roman" w:hAnsi="Segoe UI" w:cs="Segoe UI"/>
      <w:sz w:val="18"/>
      <w:szCs w:val="18"/>
      <w:lang w:val="tr-TR"/>
    </w:rPr>
  </w:style>
  <w:style w:type="character" w:styleId="zlenenKpr">
    <w:name w:val="FollowedHyperlink"/>
    <w:basedOn w:val="VarsaylanParagrafYazTipi"/>
    <w:uiPriority w:val="99"/>
    <w:semiHidden/>
    <w:unhideWhenUsed/>
    <w:rsid w:val="002D5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425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F55D-360C-4594-9350-0D31EE89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zeynepolcun</dc:creator>
  <cp:lastModifiedBy>Hp</cp:lastModifiedBy>
  <cp:revision>33</cp:revision>
  <cp:lastPrinted>2021-04-15T12:57:00Z</cp:lastPrinted>
  <dcterms:created xsi:type="dcterms:W3CDTF">2021-04-22T11:17:00Z</dcterms:created>
  <dcterms:modified xsi:type="dcterms:W3CDTF">2021-08-17T13:49:00Z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